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A27" w:rsidRPr="005A6A27" w:rsidRDefault="005A6A27" w:rsidP="005A6A27">
      <w:pPr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1345565" cy="1294130"/>
            <wp:effectExtent l="0" t="0" r="698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A27" w:rsidRPr="005A6A27" w:rsidRDefault="005A6A27" w:rsidP="005A6A27">
      <w:pPr>
        <w:jc w:val="center"/>
        <w:rPr>
          <w:b/>
          <w:sz w:val="52"/>
          <w:szCs w:val="52"/>
        </w:rPr>
      </w:pPr>
      <w:r w:rsidRPr="005A6A27">
        <w:rPr>
          <w:b/>
          <w:sz w:val="52"/>
          <w:szCs w:val="52"/>
        </w:rPr>
        <w:t>АДМИНИСТРАЦИЯ</w:t>
      </w:r>
    </w:p>
    <w:p w:rsidR="005A6A27" w:rsidRPr="005A6A27" w:rsidRDefault="00C858A6" w:rsidP="005A6A27">
      <w:pPr>
        <w:jc w:val="center"/>
        <w:rPr>
          <w:b/>
          <w:sz w:val="52"/>
          <w:szCs w:val="52"/>
        </w:rPr>
      </w:pPr>
      <w:proofErr w:type="gramStart"/>
      <w:r>
        <w:rPr>
          <w:b/>
          <w:sz w:val="52"/>
          <w:szCs w:val="52"/>
        </w:rPr>
        <w:t>КАСИНОВ</w:t>
      </w:r>
      <w:r w:rsidR="005A6A27" w:rsidRPr="005A6A27">
        <w:rPr>
          <w:b/>
          <w:sz w:val="52"/>
          <w:szCs w:val="52"/>
        </w:rPr>
        <w:t>СКОГО  СЕЛЬСОВЕТА</w:t>
      </w:r>
      <w:proofErr w:type="gramEnd"/>
    </w:p>
    <w:p w:rsidR="005A6A27" w:rsidRPr="005A6A27" w:rsidRDefault="005A6A27" w:rsidP="005A6A27">
      <w:pPr>
        <w:jc w:val="center"/>
        <w:rPr>
          <w:sz w:val="44"/>
          <w:szCs w:val="44"/>
        </w:rPr>
      </w:pPr>
      <w:r w:rsidRPr="005A6A27">
        <w:rPr>
          <w:sz w:val="40"/>
          <w:szCs w:val="40"/>
        </w:rPr>
        <w:t>ЩИГРОВСКОГО РАЙОНА КУРСКОЙ ОБЛА</w:t>
      </w:r>
      <w:r w:rsidRPr="005A6A27">
        <w:rPr>
          <w:sz w:val="44"/>
          <w:szCs w:val="44"/>
        </w:rPr>
        <w:t>СТИ</w:t>
      </w:r>
    </w:p>
    <w:p w:rsidR="005A6A27" w:rsidRPr="005A6A27" w:rsidRDefault="005A6A27" w:rsidP="005A6A27">
      <w:pPr>
        <w:jc w:val="center"/>
        <w:rPr>
          <w:b/>
          <w:sz w:val="52"/>
          <w:szCs w:val="52"/>
        </w:rPr>
      </w:pPr>
    </w:p>
    <w:p w:rsidR="005A6A27" w:rsidRPr="005A6A27" w:rsidRDefault="005A6A27" w:rsidP="005A6A27">
      <w:pPr>
        <w:jc w:val="center"/>
        <w:rPr>
          <w:b/>
          <w:sz w:val="52"/>
          <w:szCs w:val="52"/>
        </w:rPr>
      </w:pPr>
      <w:r w:rsidRPr="005A6A27">
        <w:rPr>
          <w:b/>
          <w:sz w:val="52"/>
          <w:szCs w:val="52"/>
        </w:rPr>
        <w:t>ПОСТАНОВЛЕНИЕ</w:t>
      </w:r>
    </w:p>
    <w:p w:rsidR="005A6A27" w:rsidRPr="005A6A27" w:rsidRDefault="005A6A27" w:rsidP="005A6A27">
      <w:pPr>
        <w:jc w:val="center"/>
        <w:rPr>
          <w:sz w:val="24"/>
          <w:szCs w:val="24"/>
        </w:rPr>
      </w:pPr>
    </w:p>
    <w:p w:rsidR="007F52B4" w:rsidRPr="00476086" w:rsidRDefault="005A6A27" w:rsidP="005A6A27">
      <w:pPr>
        <w:rPr>
          <w:b/>
          <w:sz w:val="24"/>
          <w:szCs w:val="24"/>
        </w:rPr>
      </w:pPr>
      <w:r w:rsidRPr="00476086">
        <w:rPr>
          <w:rStyle w:val="a4"/>
          <w:b w:val="0"/>
          <w:color w:val="000000"/>
          <w:sz w:val="24"/>
          <w:szCs w:val="24"/>
        </w:rPr>
        <w:t xml:space="preserve"> </w:t>
      </w:r>
      <w:r w:rsidR="00476086" w:rsidRPr="00476086">
        <w:rPr>
          <w:rStyle w:val="a4"/>
          <w:b w:val="0"/>
          <w:color w:val="000000"/>
          <w:sz w:val="24"/>
          <w:szCs w:val="24"/>
        </w:rPr>
        <w:t>От 01 ноября 2017 года   № 102</w:t>
      </w:r>
    </w:p>
    <w:p w:rsidR="00476086" w:rsidRPr="00476086" w:rsidRDefault="00476086" w:rsidP="005A6A27">
      <w:pPr>
        <w:pStyle w:val="a3"/>
        <w:spacing w:before="0" w:beforeAutospacing="0" w:after="0" w:afterAutospacing="0"/>
        <w:jc w:val="both"/>
        <w:rPr>
          <w:rStyle w:val="a4"/>
          <w:color w:val="000000"/>
        </w:rPr>
      </w:pP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rStyle w:val="a4"/>
          <w:color w:val="000000"/>
        </w:rPr>
        <w:t>Об утверждении положения о порядке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rStyle w:val="a4"/>
          <w:color w:val="000000"/>
        </w:rPr>
        <w:t>расходования средств резервного фонда</w:t>
      </w:r>
    </w:p>
    <w:p w:rsidR="007F52B4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rStyle w:val="a4"/>
          <w:color w:val="000000"/>
        </w:rPr>
        <w:t>органа местного самоуправления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 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В соответствии с п. 2 статьи 11 и статьей 25 Федерального закона от 21 декабря 1994 г. № 68-ФЗ «О защите населения, территорий от чрезвычайных ситуаций природного и техногенного характера», положениями </w:t>
      </w:r>
      <w:hyperlink r:id="rId5" w:history="1">
        <w:r w:rsidRPr="00476086">
          <w:rPr>
            <w:rStyle w:val="a5"/>
            <w:color w:val="auto"/>
            <w:u w:val="none"/>
          </w:rPr>
          <w:t>статьи 81</w:t>
        </w:r>
      </w:hyperlink>
      <w:r w:rsidRPr="00476086">
        <w:t> Бюджетного кодекса Российской Федерации, администрация </w:t>
      </w:r>
      <w:proofErr w:type="spellStart"/>
      <w:r w:rsidR="00C858A6" w:rsidRPr="00476086">
        <w:t>Касинов</w:t>
      </w:r>
      <w:r w:rsidR="005A6A27" w:rsidRPr="00476086">
        <w:t>ского</w:t>
      </w:r>
      <w:proofErr w:type="spellEnd"/>
      <w:r w:rsidR="005A6A27" w:rsidRPr="00476086">
        <w:t xml:space="preserve"> сельсовета </w:t>
      </w:r>
      <w:proofErr w:type="spellStart"/>
      <w:r w:rsidR="005A6A27" w:rsidRPr="00476086">
        <w:t>Щигровского</w:t>
      </w:r>
      <w:proofErr w:type="spellEnd"/>
      <w:r w:rsidR="005A6A27" w:rsidRPr="00476086">
        <w:t xml:space="preserve"> </w:t>
      </w:r>
      <w:proofErr w:type="gramStart"/>
      <w:r w:rsidR="005A6A27" w:rsidRPr="00476086">
        <w:t>района</w:t>
      </w:r>
      <w:r w:rsidRPr="00476086">
        <w:t xml:space="preserve"> </w:t>
      </w:r>
      <w:r w:rsidR="005A6A27" w:rsidRPr="00476086">
        <w:t xml:space="preserve"> </w:t>
      </w:r>
      <w:r w:rsidRPr="00476086">
        <w:rPr>
          <w:color w:val="000000"/>
        </w:rPr>
        <w:t>постановляет</w:t>
      </w:r>
      <w:proofErr w:type="gramEnd"/>
      <w:r w:rsidRPr="00476086">
        <w:rPr>
          <w:color w:val="000000"/>
        </w:rPr>
        <w:t>:</w:t>
      </w:r>
    </w:p>
    <w:p w:rsidR="007F52B4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         </w:t>
      </w:r>
      <w:r w:rsidR="007F52B4" w:rsidRPr="00476086">
        <w:rPr>
          <w:color w:val="000000"/>
        </w:rPr>
        <w:t xml:space="preserve">1.  Утвердить </w:t>
      </w:r>
      <w:proofErr w:type="gramStart"/>
      <w:r w:rsidR="007F52B4" w:rsidRPr="00476086">
        <w:rPr>
          <w:color w:val="000000"/>
        </w:rPr>
        <w:t>прилагаемый </w:t>
      </w:r>
      <w:r w:rsidR="007F52B4" w:rsidRPr="00476086">
        <w:t> </w:t>
      </w:r>
      <w:hyperlink r:id="rId6" w:anchor="sub_1000" w:history="1">
        <w:r w:rsidRPr="00476086">
          <w:rPr>
            <w:rStyle w:val="a5"/>
            <w:color w:val="auto"/>
            <w:u w:val="none"/>
          </w:rPr>
          <w:t>П</w:t>
        </w:r>
        <w:r w:rsidR="007F52B4" w:rsidRPr="00476086">
          <w:rPr>
            <w:rStyle w:val="a5"/>
            <w:color w:val="auto"/>
            <w:u w:val="none"/>
          </w:rPr>
          <w:t>орядок</w:t>
        </w:r>
        <w:proofErr w:type="gramEnd"/>
      </w:hyperlink>
      <w:r w:rsidR="007F52B4" w:rsidRPr="00476086">
        <w:t> </w:t>
      </w:r>
      <w:r w:rsidR="007F52B4" w:rsidRPr="00476086">
        <w:rPr>
          <w:color w:val="000000"/>
        </w:rPr>
        <w:t>расходования средств резервного    фонда органа местного самоуправления (Приложение).</w:t>
      </w:r>
    </w:p>
    <w:p w:rsidR="007F52B4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         </w:t>
      </w:r>
      <w:r w:rsidR="007F52B4" w:rsidRPr="00476086">
        <w:rPr>
          <w:color w:val="000000"/>
        </w:rPr>
        <w:t>2</w:t>
      </w:r>
      <w:r w:rsidRPr="00476086">
        <w:rPr>
          <w:color w:val="000000"/>
        </w:rPr>
        <w:t xml:space="preserve"> </w:t>
      </w:r>
      <w:r w:rsidR="007F52B4" w:rsidRPr="00476086">
        <w:rPr>
          <w:color w:val="000000"/>
        </w:rPr>
        <w:t xml:space="preserve">Настоящее </w:t>
      </w:r>
      <w:proofErr w:type="gramStart"/>
      <w:r w:rsidR="007F52B4" w:rsidRPr="00476086">
        <w:rPr>
          <w:color w:val="000000"/>
        </w:rPr>
        <w:t xml:space="preserve">постановление </w:t>
      </w:r>
      <w:r w:rsidRPr="00476086">
        <w:rPr>
          <w:color w:val="000000"/>
        </w:rPr>
        <w:t xml:space="preserve"> вступает</w:t>
      </w:r>
      <w:proofErr w:type="gramEnd"/>
      <w:r w:rsidRPr="00476086">
        <w:rPr>
          <w:color w:val="000000"/>
        </w:rPr>
        <w:t xml:space="preserve"> в силу с момента его обнародования.</w:t>
      </w:r>
    </w:p>
    <w:p w:rsidR="007F52B4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         3</w:t>
      </w:r>
      <w:r w:rsidR="007F52B4" w:rsidRPr="00476086">
        <w:rPr>
          <w:color w:val="000000"/>
        </w:rPr>
        <w:t>. Контроль за выполнением настоящего постановления оставляю за собой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 </w:t>
      </w: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F52B4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 Глава </w:t>
      </w:r>
      <w:proofErr w:type="spellStart"/>
      <w:r w:rsidR="00C858A6" w:rsidRPr="00476086">
        <w:rPr>
          <w:color w:val="000000"/>
        </w:rPr>
        <w:t>Касинов</w:t>
      </w:r>
      <w:r w:rsidRPr="00476086">
        <w:rPr>
          <w:color w:val="000000"/>
        </w:rPr>
        <w:t>ского</w:t>
      </w:r>
      <w:proofErr w:type="spellEnd"/>
      <w:r w:rsidRPr="00476086">
        <w:rPr>
          <w:color w:val="000000"/>
        </w:rPr>
        <w:t xml:space="preserve"> сельсовета       </w:t>
      </w:r>
      <w:r w:rsidR="00C858A6" w:rsidRPr="00476086">
        <w:rPr>
          <w:color w:val="000000"/>
        </w:rPr>
        <w:t xml:space="preserve">                </w:t>
      </w:r>
      <w:proofErr w:type="spellStart"/>
      <w:r w:rsidR="00C858A6" w:rsidRPr="00476086">
        <w:rPr>
          <w:color w:val="000000"/>
        </w:rPr>
        <w:t>В.А.Головин</w:t>
      </w:r>
      <w:proofErr w:type="spellEnd"/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 </w:t>
      </w: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rStyle w:val="a4"/>
          <w:color w:val="000000"/>
        </w:rPr>
      </w:pPr>
    </w:p>
    <w:p w:rsidR="00476086" w:rsidRDefault="00476086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</w:p>
    <w:p w:rsidR="00476086" w:rsidRDefault="00476086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</w:p>
    <w:p w:rsidR="00476086" w:rsidRDefault="00476086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</w:p>
    <w:p w:rsidR="00476086" w:rsidRDefault="00476086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</w:p>
    <w:p w:rsidR="00476086" w:rsidRDefault="00476086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</w:p>
    <w:p w:rsidR="00476086" w:rsidRDefault="00476086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</w:p>
    <w:p w:rsidR="00476086" w:rsidRDefault="00476086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</w:p>
    <w:p w:rsidR="005A6A27" w:rsidRPr="00476086" w:rsidRDefault="005A6A27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  <w:bookmarkStart w:id="0" w:name="_GoBack"/>
      <w:bookmarkEnd w:id="0"/>
      <w:r w:rsidRPr="00476086">
        <w:rPr>
          <w:bCs/>
          <w:color w:val="000000"/>
          <w:sz w:val="24"/>
          <w:szCs w:val="24"/>
        </w:rPr>
        <w:lastRenderedPageBreak/>
        <w:t xml:space="preserve">Утверждено </w:t>
      </w:r>
    </w:p>
    <w:p w:rsidR="005A6A27" w:rsidRPr="00476086" w:rsidRDefault="005A6A27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  <w:r w:rsidRPr="00476086">
        <w:rPr>
          <w:bCs/>
          <w:color w:val="000000"/>
          <w:sz w:val="24"/>
          <w:szCs w:val="24"/>
        </w:rPr>
        <w:t xml:space="preserve">постановлением администрации   </w:t>
      </w:r>
      <w:proofErr w:type="spellStart"/>
      <w:r w:rsidR="00C858A6" w:rsidRPr="00476086">
        <w:rPr>
          <w:bCs/>
          <w:color w:val="000000"/>
          <w:sz w:val="24"/>
          <w:szCs w:val="24"/>
        </w:rPr>
        <w:t>Касинов</w:t>
      </w:r>
      <w:r w:rsidRPr="00476086">
        <w:rPr>
          <w:bCs/>
          <w:color w:val="000000"/>
          <w:sz w:val="24"/>
          <w:szCs w:val="24"/>
        </w:rPr>
        <w:t>ского</w:t>
      </w:r>
      <w:proofErr w:type="spellEnd"/>
      <w:r w:rsidRPr="00476086">
        <w:rPr>
          <w:bCs/>
          <w:color w:val="000000"/>
          <w:sz w:val="24"/>
          <w:szCs w:val="24"/>
        </w:rPr>
        <w:t xml:space="preserve"> сельсовета </w:t>
      </w:r>
    </w:p>
    <w:p w:rsidR="005A6A27" w:rsidRPr="00476086" w:rsidRDefault="005A6A27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  <w:r w:rsidRPr="00476086">
        <w:rPr>
          <w:bCs/>
          <w:color w:val="000000"/>
          <w:sz w:val="24"/>
          <w:szCs w:val="24"/>
        </w:rPr>
        <w:t xml:space="preserve"> </w:t>
      </w:r>
      <w:proofErr w:type="spellStart"/>
      <w:r w:rsidRPr="00476086">
        <w:rPr>
          <w:bCs/>
          <w:color w:val="000000"/>
          <w:sz w:val="24"/>
          <w:szCs w:val="24"/>
        </w:rPr>
        <w:t>Щигровского</w:t>
      </w:r>
      <w:proofErr w:type="spellEnd"/>
      <w:r w:rsidRPr="00476086">
        <w:rPr>
          <w:bCs/>
          <w:color w:val="000000"/>
          <w:sz w:val="24"/>
          <w:szCs w:val="24"/>
        </w:rPr>
        <w:t xml:space="preserve"> района</w:t>
      </w:r>
    </w:p>
    <w:p w:rsidR="005A6A27" w:rsidRPr="00476086" w:rsidRDefault="00C858A6" w:rsidP="005A6A27">
      <w:pPr>
        <w:shd w:val="clear" w:color="auto" w:fill="FFFFFF"/>
        <w:ind w:left="4956"/>
        <w:jc w:val="right"/>
        <w:rPr>
          <w:bCs/>
          <w:color w:val="000000"/>
          <w:sz w:val="24"/>
          <w:szCs w:val="24"/>
        </w:rPr>
      </w:pPr>
      <w:r w:rsidRPr="00476086">
        <w:rPr>
          <w:bCs/>
          <w:color w:val="000000"/>
          <w:sz w:val="24"/>
          <w:szCs w:val="24"/>
        </w:rPr>
        <w:t>От</w:t>
      </w:r>
      <w:r w:rsidR="00476086" w:rsidRPr="00476086">
        <w:rPr>
          <w:bCs/>
          <w:color w:val="000000"/>
          <w:sz w:val="24"/>
          <w:szCs w:val="24"/>
        </w:rPr>
        <w:t xml:space="preserve"> 01.11.1017 г.  № 102</w:t>
      </w:r>
      <w:r w:rsidRPr="00476086">
        <w:rPr>
          <w:bCs/>
          <w:color w:val="000000"/>
          <w:sz w:val="24"/>
          <w:szCs w:val="24"/>
        </w:rPr>
        <w:t xml:space="preserve"> </w:t>
      </w:r>
    </w:p>
    <w:p w:rsidR="005A6A27" w:rsidRPr="00476086" w:rsidRDefault="005A6A27" w:rsidP="005A6A27">
      <w:pPr>
        <w:pStyle w:val="a3"/>
        <w:spacing w:before="0" w:beforeAutospacing="0" w:after="0" w:afterAutospacing="0"/>
        <w:jc w:val="both"/>
        <w:rPr>
          <w:rStyle w:val="a4"/>
          <w:color w:val="000000"/>
        </w:rPr>
      </w:pPr>
    </w:p>
    <w:p w:rsidR="005A6A27" w:rsidRPr="00476086" w:rsidRDefault="007F52B4" w:rsidP="005A6A27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  <w:r w:rsidRPr="00476086">
        <w:rPr>
          <w:rStyle w:val="a4"/>
          <w:color w:val="000000"/>
        </w:rPr>
        <w:t>Порядок</w:t>
      </w:r>
      <w:r w:rsidRPr="00476086">
        <w:rPr>
          <w:b/>
          <w:bCs/>
          <w:color w:val="000000"/>
        </w:rPr>
        <w:br/>
      </w:r>
      <w:r w:rsidRPr="00476086">
        <w:rPr>
          <w:rStyle w:val="a4"/>
          <w:color w:val="000000"/>
        </w:rPr>
        <w:t>расходования средств резервного фонда 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center"/>
        <w:rPr>
          <w:rStyle w:val="a4"/>
          <w:color w:val="000000"/>
        </w:rPr>
      </w:pPr>
      <w:r w:rsidRPr="00476086">
        <w:rPr>
          <w:rStyle w:val="a4"/>
          <w:color w:val="000000"/>
        </w:rPr>
        <w:t>органа местного самоуправления</w:t>
      </w:r>
    </w:p>
    <w:p w:rsidR="005A6A27" w:rsidRPr="00476086" w:rsidRDefault="005A6A27" w:rsidP="005A6A2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1. Настоящий Порядок расходования средств резервного фонда администрации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>для предупреждения и ликвидации чрезвычайных ситуаций и последствий стихийных бедствий (далее - Порядок) определяет  правила использования  (выделения и расходования) средств из резервного фонда администрации сельского поселения  для предупреждения и ликвидации чрезвычайных ситуаций локального и муниципального  характера в границах территории сельского поселения  (далее - резервный фонд).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2. Финансирование мероприятий по предупреждению и ликвидации чрезвычайных ситуаций природного и техногенного характера (далее - чрезвычайные </w:t>
      </w:r>
      <w:proofErr w:type="gramStart"/>
      <w:r w:rsidRPr="00476086">
        <w:rPr>
          <w:color w:val="000000"/>
        </w:rPr>
        <w:t>ситуации)  из</w:t>
      </w:r>
      <w:proofErr w:type="gramEnd"/>
      <w:r w:rsidRPr="00476086">
        <w:rPr>
          <w:color w:val="000000"/>
        </w:rPr>
        <w:t>  резервного фонда  производится в тех случаях, когда угроза возникновения или возникшая чрезвычайная ситуация достигла таких масштабов, при которых собственных средств организаций, юридических лиц, индивидуальных предпринимателей, страховых фондов и других источников недостаточно для ее предупреждения и (или) ликвидации.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Возмещение расходов </w:t>
      </w:r>
      <w:proofErr w:type="gramStart"/>
      <w:r w:rsidRPr="00476086">
        <w:rPr>
          <w:color w:val="000000"/>
        </w:rPr>
        <w:t xml:space="preserve">бюджета 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proofErr w:type="gram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>связанных с предупреждением и ликвидацией последствий чрезвычайных ситуаций, произошедших по вине юридических или физических лиц, осуществляется в соответствии с действующим законодательством.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3. При обращении к Главе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>о выделении средств из резервного фонда (не позднее одного месяца со дня возникновения чрезвычайной ситуации) организации, юридические лица, индивидуальные предприниматели должны указывать данные о количестве погибших и пострадавших людей, размере материального ущерба, размере выделенных и израсходованных на ликвидацию чрезвычайной ситуации средств.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Обращение, в котором отсутствуют указанные сведения, возвращается без рассмотрения.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4. По поручению Главы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 xml:space="preserve">комиссия по предупреждению и ликвидации чрезвычайных ситуаций и обеспечению пожарной безопасности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>рассматривает возможность выделения средств из резервного фонда и вносит ему предложения в месячный срок со дня соответствующего поручения.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Для рассмотрения данного вопроса обратившиеся организации, юридические лица, индивидуальные предприниматели представляют председателю комиссии по предупреждению и ликвидации чрезвычайных ситуаций и обеспечению пожарной безопасности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</w:t>
      </w:r>
      <w:r w:rsidRPr="00476086">
        <w:rPr>
          <w:color w:val="000000"/>
        </w:rPr>
        <w:t xml:space="preserve"> документы, обосновывающие размер запрашиваемых средств,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В случае непредставления необходимых документов в течение месяца со</w:t>
      </w:r>
      <w:r w:rsidR="005A6A27" w:rsidRPr="00476086">
        <w:rPr>
          <w:color w:val="000000"/>
        </w:rPr>
        <w:t xml:space="preserve"> дня соответствующего поручения</w:t>
      </w:r>
      <w:r w:rsidRPr="00476086">
        <w:rPr>
          <w:color w:val="000000"/>
        </w:rPr>
        <w:t xml:space="preserve"> главы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>вопрос о выделении средств из резервного фонда не рассматривается.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При отсутствии или недостаточности средств резервного фонда </w:t>
      </w:r>
      <w:r w:rsidR="005A6A27" w:rsidRPr="00476086">
        <w:rPr>
          <w:color w:val="000000"/>
        </w:rPr>
        <w:t xml:space="preserve">глава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 xml:space="preserve">вправе обратиться в установленном порядке в Правительство </w:t>
      </w:r>
      <w:proofErr w:type="gramStart"/>
      <w:r w:rsidR="005A6A27" w:rsidRPr="00476086">
        <w:rPr>
          <w:color w:val="000000"/>
        </w:rPr>
        <w:t>Курской</w:t>
      </w:r>
      <w:r w:rsidRPr="00476086">
        <w:rPr>
          <w:color w:val="000000"/>
        </w:rPr>
        <w:t>  области</w:t>
      </w:r>
      <w:proofErr w:type="gramEnd"/>
      <w:r w:rsidRPr="00476086">
        <w:rPr>
          <w:color w:val="000000"/>
        </w:rPr>
        <w:t xml:space="preserve"> с просьбой о выделении средств из резервного фонда Правительства </w:t>
      </w:r>
      <w:r w:rsidR="005A6A27" w:rsidRPr="00476086">
        <w:rPr>
          <w:color w:val="000000"/>
        </w:rPr>
        <w:t>Курской</w:t>
      </w:r>
      <w:r w:rsidRPr="00476086">
        <w:rPr>
          <w:color w:val="000000"/>
        </w:rPr>
        <w:t xml:space="preserve"> области для ликвидации чрезвычайных ситуаций.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lastRenderedPageBreak/>
        <w:t xml:space="preserve">5. Основанием для выделения средств из резервного фонда является постановление администрации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</w:t>
      </w:r>
      <w:r w:rsidRPr="00476086">
        <w:rPr>
          <w:color w:val="000000"/>
        </w:rPr>
        <w:t>, в котором указывается размер ассигнований и их целевое расходование.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Средства из резервного фонда выделяются для частичного покрытия расходов на финансирование следующих мероприятий по предупреждению и ликвидации чрезвычайных ситуаций локального и муниципального характера: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проведение мероприятий по предупреждению чрезвычайных ситуаций при угрозе их возникновения;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проведение поисковых и аварийно-спасательных работ в зонах чрезвычайных ситуаций;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проведение неотложных аварийно-восстановительных работ на объектах жилищно-коммунального хозяйства, социальной сферы, промышленности, энергетики, транспорта и связи, пострадавших в результате чрезвычайной ситуации;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закупка, доставка и кратковременное хранение материальных ресурсов для первоочередного жизнеобеспечения пострадавшего населения;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развертывание и содержание временных пунктов проживания и питания для пострадавших граждан в течение необходимого срока, но не более одного месяца (из расчета за временное проживание - до ____ рублей на человека в сутки, за питание - до __ рублей на человека в сутки);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оказание единовременной материальной помощи пострадавшим гражданам (из расчета до ___ тыс. рублей на человека, но не более _____ тыс. рублей на семью);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оказание гражданам финансовой помощи в связи с утратой ими имущества первой необходимости (из расчета за частично утраченное имущество - до _____ тыс. рублей на семью, за полностью утраченное имущество - до _______ тыс. рублей на семью).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Использование средств резервного фонда на другие цели запрещается.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6. Управление финансового обе</w:t>
      </w:r>
      <w:r w:rsidR="005A6A27" w:rsidRPr="00476086">
        <w:rPr>
          <w:color w:val="000000"/>
        </w:rPr>
        <w:t xml:space="preserve">спечения </w:t>
      </w:r>
      <w:r w:rsidRPr="00476086">
        <w:rPr>
          <w:color w:val="000000"/>
        </w:rPr>
        <w:t xml:space="preserve">администрации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>и отдел по делам ГО и ЧС аппарата администрации сельского поселения организуют учет и осуществляют контроль за целевым расходованием средств резервного фонда.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>7. Финансирование плановых мероприятий по предупреждению чрезвычайных ситуаций и последующих мероприятий по восстановлению объектов экономики и территорий, пострадавших в результате чрезвычайных ситуаций, осуществляются за счет собственных средств организаций, средств соответствующих бюджетов и других источников.</w:t>
      </w:r>
    </w:p>
    <w:p w:rsidR="007F52B4" w:rsidRPr="00476086" w:rsidRDefault="007F52B4" w:rsidP="005A6A27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6086">
        <w:rPr>
          <w:color w:val="000000"/>
        </w:rPr>
        <w:t xml:space="preserve">8. В случае если к концу текущего финансового года средства резервного фонда не использованы в полном объеме, комиссия по предупреждению и ликвидации чрезвычайных ситуаций и обеспечению пожарной безопасности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 </w:t>
      </w:r>
      <w:r w:rsidRPr="00476086">
        <w:rPr>
          <w:color w:val="000000"/>
        </w:rPr>
        <w:t xml:space="preserve">в первой декаде предпоследнего месяца финансового года направляет главе администрации </w:t>
      </w:r>
      <w:proofErr w:type="spellStart"/>
      <w:r w:rsidR="00C858A6" w:rsidRPr="00476086">
        <w:rPr>
          <w:color w:val="000000"/>
        </w:rPr>
        <w:t>Касинов</w:t>
      </w:r>
      <w:r w:rsidR="005A6A27" w:rsidRPr="00476086">
        <w:rPr>
          <w:color w:val="000000"/>
        </w:rPr>
        <w:t>ского</w:t>
      </w:r>
      <w:proofErr w:type="spellEnd"/>
      <w:r w:rsidR="005A6A27" w:rsidRPr="00476086">
        <w:rPr>
          <w:color w:val="000000"/>
        </w:rPr>
        <w:t xml:space="preserve"> сельсовета </w:t>
      </w:r>
      <w:proofErr w:type="spellStart"/>
      <w:r w:rsidR="005A6A27" w:rsidRPr="00476086">
        <w:rPr>
          <w:color w:val="000000"/>
        </w:rPr>
        <w:t>Щигровского</w:t>
      </w:r>
      <w:proofErr w:type="spellEnd"/>
      <w:r w:rsidR="005A6A27" w:rsidRPr="00476086">
        <w:rPr>
          <w:color w:val="000000"/>
        </w:rPr>
        <w:t xml:space="preserve"> района</w:t>
      </w:r>
      <w:r w:rsidRPr="00476086">
        <w:rPr>
          <w:color w:val="000000"/>
        </w:rPr>
        <w:t>  предложения по использованию указанных денежных средств на проведение мероприятий по предупреждению чрезвычайных ситуаций.</w:t>
      </w:r>
    </w:p>
    <w:p w:rsidR="00F27DB8" w:rsidRPr="00476086" w:rsidRDefault="00F27DB8" w:rsidP="005A6A27">
      <w:pPr>
        <w:jc w:val="both"/>
        <w:rPr>
          <w:sz w:val="24"/>
          <w:szCs w:val="24"/>
        </w:rPr>
      </w:pPr>
    </w:p>
    <w:sectPr w:rsidR="00F27DB8" w:rsidRPr="00476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D2"/>
    <w:rsid w:val="00476086"/>
    <w:rsid w:val="005A6A27"/>
    <w:rsid w:val="00632C1D"/>
    <w:rsid w:val="00673DE0"/>
    <w:rsid w:val="00771DD2"/>
    <w:rsid w:val="007F52B4"/>
    <w:rsid w:val="00C858A6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C75C7-8D10-4C99-9422-B3372AB1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52B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7F52B4"/>
    <w:rPr>
      <w:b/>
      <w:bCs/>
    </w:rPr>
  </w:style>
  <w:style w:type="character" w:styleId="a5">
    <w:name w:val="Hyperlink"/>
    <w:basedOn w:val="a0"/>
    <w:uiPriority w:val="99"/>
    <w:semiHidden/>
    <w:unhideWhenUsed/>
    <w:rsid w:val="007F52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6A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6A2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8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%D0%94%D0%BE%D0%BA%D1%83%D0%BC%D0%B5%D0%BD%D1%82%D1%8B\%D0%A1%D1%80%D0%BE%D1%87%D0%BD%D0%BE\%D0%A1%D1%80%D0%BE%D1%87%D0%BD%D0%BE\%D0%9F%D0%BE%D1%81%D1%82%D0%B0%D0%BD%D0%BE%D0%B2%D0%BB%D0%B5%D0%BD%D0%B8%D1%8F%20%E2%84%96%2015-22%20%E2%84%9626\18.docx" TargetMode="External"/><Relationship Id="rId5" Type="http://schemas.openxmlformats.org/officeDocument/2006/relationships/hyperlink" Target="garantf1://12012604.8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9</cp:revision>
  <cp:lastPrinted>2017-11-02T06:47:00Z</cp:lastPrinted>
  <dcterms:created xsi:type="dcterms:W3CDTF">2017-09-14T06:57:00Z</dcterms:created>
  <dcterms:modified xsi:type="dcterms:W3CDTF">2017-11-02T06:47:00Z</dcterms:modified>
</cp:coreProperties>
</file>